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6E694" w14:textId="77777777" w:rsidR="00071BCD" w:rsidRDefault="00071BC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2A8DF183" w14:textId="77777777" w:rsidR="00071BCD" w:rsidRDefault="00071BC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3B3422D" w14:textId="1260E716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DYREKTOR</w:t>
      </w:r>
    </w:p>
    <w:p w14:paraId="6EFEA118" w14:textId="77777777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39771360" w14:textId="77777777" w:rsidR="003870D1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64-800 Chodzież, ul. Żeromskiego 29</w:t>
      </w:r>
    </w:p>
    <w:p w14:paraId="4ABF1ED1" w14:textId="77777777" w:rsidR="00071BCD" w:rsidRPr="00365C5F" w:rsidRDefault="00071BC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282F14E1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3140CEC3" w14:textId="58272A4F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Ogłasza konkurs i zaprasza do składania ofert na udzielania  świadczeń zdrowotnych w </w:t>
      </w:r>
      <w:r w:rsidR="00365C5F">
        <w:rPr>
          <w:rFonts w:ascii="Bookman Old Style" w:hAnsi="Bookman Old Style"/>
          <w:sz w:val="22"/>
          <w:szCs w:val="22"/>
        </w:rPr>
        <w:t>zakresach</w:t>
      </w:r>
      <w:r w:rsidRPr="00365C5F">
        <w:rPr>
          <w:rFonts w:ascii="Bookman Old Style" w:hAnsi="Bookman Old Style"/>
          <w:sz w:val="22"/>
          <w:szCs w:val="22"/>
        </w:rPr>
        <w:t xml:space="preserve">: </w:t>
      </w:r>
    </w:p>
    <w:p w14:paraId="069BAF4E" w14:textId="4426FC7C" w:rsidR="003870D1" w:rsidRDefault="00954F9D" w:rsidP="0023129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Udzielanie świadczeń zdrowotnych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w </w:t>
      </w:r>
      <w:r w:rsidR="00071BCD">
        <w:rPr>
          <w:rFonts w:ascii="Bookman Old Style" w:hAnsi="Bookman Old Style" w:cs="Arial"/>
          <w:sz w:val="22"/>
          <w:szCs w:val="22"/>
        </w:rPr>
        <w:t>O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ddziale </w:t>
      </w:r>
      <w:r w:rsidR="00071BCD">
        <w:rPr>
          <w:rFonts w:ascii="Bookman Old Style" w:hAnsi="Bookman Old Style" w:cs="Arial"/>
          <w:sz w:val="22"/>
          <w:szCs w:val="22"/>
        </w:rPr>
        <w:t>W</w:t>
      </w:r>
      <w:r>
        <w:rPr>
          <w:rFonts w:ascii="Bookman Old Style" w:hAnsi="Bookman Old Style" w:cs="Arial"/>
          <w:sz w:val="22"/>
          <w:szCs w:val="22"/>
        </w:rPr>
        <w:t>ewnętrznym</w:t>
      </w:r>
      <w:r w:rsidR="00365C5F">
        <w:rPr>
          <w:rFonts w:ascii="Bookman Old Style" w:hAnsi="Bookman Old Style"/>
          <w:sz w:val="22"/>
          <w:szCs w:val="22"/>
        </w:rPr>
        <w:t xml:space="preserve"> </w:t>
      </w:r>
      <w:r w:rsidR="006073CD">
        <w:rPr>
          <w:rFonts w:ascii="Bookman Old Style" w:hAnsi="Bookman Old Style"/>
          <w:sz w:val="22"/>
          <w:szCs w:val="22"/>
        </w:rPr>
        <w:t>(CPV:85111000-0)</w:t>
      </w:r>
      <w:r w:rsidR="00365C5F" w:rsidRPr="00365C5F">
        <w:rPr>
          <w:rFonts w:ascii="Bookman Old Style" w:hAnsi="Bookman Old Style"/>
          <w:sz w:val="22"/>
          <w:szCs w:val="22"/>
        </w:rPr>
        <w:t xml:space="preserve"> </w:t>
      </w:r>
    </w:p>
    <w:p w14:paraId="4E7C51F8" w14:textId="12616579" w:rsidR="00954F9D" w:rsidRPr="00365C5F" w:rsidRDefault="00954F9D" w:rsidP="00954F9D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UMOWY: 01.07.2025 – 31.12.2029</w:t>
      </w:r>
    </w:p>
    <w:p w14:paraId="3FE12E61" w14:textId="5501CCBB" w:rsidR="003870D1" w:rsidRPr="00365C5F" w:rsidRDefault="00CE6989" w:rsidP="00CE698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Udzielanie świadczeń zdrowotnych w zakresie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dyżurów  lekarskich </w:t>
      </w:r>
      <w:r w:rsidR="00954F9D">
        <w:rPr>
          <w:rFonts w:ascii="Bookman Old Style" w:hAnsi="Bookman Old Style" w:cs="Arial"/>
          <w:sz w:val="22"/>
          <w:szCs w:val="22"/>
        </w:rPr>
        <w:t xml:space="preserve">w </w:t>
      </w:r>
      <w:r w:rsidR="00071BCD">
        <w:rPr>
          <w:rFonts w:ascii="Bookman Old Style" w:hAnsi="Bookman Old Style" w:cs="Arial"/>
          <w:sz w:val="22"/>
          <w:szCs w:val="22"/>
        </w:rPr>
        <w:t>O</w:t>
      </w:r>
      <w:r w:rsidR="00954F9D">
        <w:rPr>
          <w:rFonts w:ascii="Bookman Old Style" w:hAnsi="Bookman Old Style" w:cs="Arial"/>
          <w:sz w:val="22"/>
          <w:szCs w:val="22"/>
        </w:rPr>
        <w:t xml:space="preserve">ddziale </w:t>
      </w:r>
      <w:r w:rsidR="00071BCD">
        <w:rPr>
          <w:rFonts w:ascii="Bookman Old Style" w:hAnsi="Bookman Old Style" w:cs="Arial"/>
          <w:sz w:val="22"/>
          <w:szCs w:val="22"/>
        </w:rPr>
        <w:t>W</w:t>
      </w:r>
      <w:r w:rsidR="00954F9D">
        <w:rPr>
          <w:rFonts w:ascii="Bookman Old Style" w:hAnsi="Bookman Old Style" w:cs="Arial"/>
          <w:sz w:val="22"/>
          <w:szCs w:val="22"/>
        </w:rPr>
        <w:t>ewnętrznym</w:t>
      </w:r>
      <w:r w:rsidR="006073CD">
        <w:rPr>
          <w:rFonts w:ascii="Bookman Old Style" w:hAnsi="Bookman Old Style" w:cs="Arial"/>
          <w:sz w:val="22"/>
          <w:szCs w:val="22"/>
        </w:rPr>
        <w:t xml:space="preserve"> (CPV:85111000-0)</w:t>
      </w:r>
    </w:p>
    <w:p w14:paraId="7BAE79A9" w14:textId="77777777" w:rsidR="00954F9D" w:rsidRPr="00954F9D" w:rsidRDefault="00954F9D" w:rsidP="00954F9D">
      <w:pPr>
        <w:pStyle w:val="Akapitzlist"/>
        <w:spacing w:line="360" w:lineRule="auto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UMOWY: 01.07.2025 – 31.12.2029</w:t>
      </w:r>
    </w:p>
    <w:p w14:paraId="6ED930FE" w14:textId="6C7FDD2D" w:rsidR="00792991" w:rsidRPr="00365C5F" w:rsidRDefault="00365C5F" w:rsidP="00231298">
      <w:pPr>
        <w:pStyle w:val="Akapitzlist"/>
        <w:numPr>
          <w:ilvl w:val="0"/>
          <w:numId w:val="1"/>
        </w:numPr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</w:t>
      </w:r>
      <w:r w:rsidRPr="00365C5F">
        <w:rPr>
          <w:rFonts w:ascii="Bookman Old Style" w:hAnsi="Bookman Old Style"/>
          <w:sz w:val="22"/>
          <w:szCs w:val="22"/>
        </w:rPr>
        <w:t xml:space="preserve">dzielania świadczeń zdrowotnych  i zarządzanie </w:t>
      </w:r>
      <w:r w:rsidR="00071BCD">
        <w:rPr>
          <w:rFonts w:ascii="Bookman Old Style" w:hAnsi="Bookman Old Style"/>
          <w:sz w:val="22"/>
          <w:szCs w:val="22"/>
        </w:rPr>
        <w:t>O</w:t>
      </w:r>
      <w:r w:rsidRPr="00365C5F">
        <w:rPr>
          <w:rFonts w:ascii="Bookman Old Style" w:hAnsi="Bookman Old Style"/>
          <w:sz w:val="22"/>
          <w:szCs w:val="22"/>
        </w:rPr>
        <w:t>ddziałem</w:t>
      </w:r>
      <w:r w:rsidR="00954F9D">
        <w:rPr>
          <w:rFonts w:ascii="Bookman Old Style" w:hAnsi="Bookman Old Style"/>
          <w:sz w:val="22"/>
          <w:szCs w:val="22"/>
        </w:rPr>
        <w:t xml:space="preserve"> </w:t>
      </w:r>
      <w:r w:rsidR="00071BCD">
        <w:rPr>
          <w:rFonts w:ascii="Bookman Old Style" w:hAnsi="Bookman Old Style"/>
          <w:sz w:val="22"/>
          <w:szCs w:val="22"/>
        </w:rPr>
        <w:t>W</w:t>
      </w:r>
      <w:r w:rsidR="00954F9D">
        <w:rPr>
          <w:rFonts w:ascii="Bookman Old Style" w:hAnsi="Bookman Old Style"/>
          <w:sz w:val="22"/>
          <w:szCs w:val="22"/>
        </w:rPr>
        <w:t>ewnętrznym</w:t>
      </w:r>
      <w:r w:rsidR="006073CD">
        <w:rPr>
          <w:rFonts w:ascii="Bookman Old Style" w:hAnsi="Bookman Old Style"/>
          <w:sz w:val="22"/>
          <w:szCs w:val="22"/>
        </w:rPr>
        <w:t xml:space="preserve"> (CPV:85</w:t>
      </w:r>
      <w:r w:rsidR="00861FAE">
        <w:rPr>
          <w:rFonts w:ascii="Bookman Old Style" w:hAnsi="Bookman Old Style"/>
          <w:sz w:val="22"/>
          <w:szCs w:val="22"/>
        </w:rPr>
        <w:t>111000-0)</w:t>
      </w:r>
    </w:p>
    <w:p w14:paraId="7D88139C" w14:textId="4226A55C" w:rsidR="00B5007D" w:rsidRPr="00954F9D" w:rsidRDefault="00954F9D" w:rsidP="00954F9D">
      <w:pPr>
        <w:spacing w:line="360" w:lineRule="auto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 xml:space="preserve">         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B5007D" w:rsidRPr="00954F9D">
        <w:rPr>
          <w:rFonts w:ascii="Bookman Old Style" w:hAnsi="Bookman Old Style"/>
          <w:sz w:val="22"/>
          <w:szCs w:val="22"/>
        </w:rPr>
        <w:t>CZAS TRWANIA UMOWY: 01.0</w:t>
      </w:r>
      <w:r w:rsidR="006F7FBE" w:rsidRPr="00954F9D">
        <w:rPr>
          <w:rFonts w:ascii="Bookman Old Style" w:hAnsi="Bookman Old Style"/>
          <w:sz w:val="22"/>
          <w:szCs w:val="22"/>
        </w:rPr>
        <w:t>7</w:t>
      </w:r>
      <w:r w:rsidR="00B5007D" w:rsidRPr="00954F9D">
        <w:rPr>
          <w:rFonts w:ascii="Bookman Old Style" w:hAnsi="Bookman Old Style"/>
          <w:sz w:val="22"/>
          <w:szCs w:val="22"/>
        </w:rPr>
        <w:t>.202</w:t>
      </w:r>
      <w:r w:rsidR="006F7FBE" w:rsidRPr="00954F9D">
        <w:rPr>
          <w:rFonts w:ascii="Bookman Old Style" w:hAnsi="Bookman Old Style"/>
          <w:sz w:val="22"/>
          <w:szCs w:val="22"/>
        </w:rPr>
        <w:t xml:space="preserve">5 </w:t>
      </w:r>
      <w:r w:rsidR="00231298" w:rsidRPr="00954F9D">
        <w:rPr>
          <w:rFonts w:ascii="Bookman Old Style" w:hAnsi="Bookman Old Style"/>
          <w:sz w:val="22"/>
          <w:szCs w:val="22"/>
        </w:rPr>
        <w:t>– 31.12.2029</w:t>
      </w:r>
    </w:p>
    <w:p w14:paraId="15789689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4E33D5B8" w14:textId="3E24409B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365C5F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365C5F">
        <w:rPr>
          <w:rFonts w:ascii="Bookman Old Style" w:hAnsi="Bookman Old Style"/>
          <w:sz w:val="22"/>
          <w:szCs w:val="22"/>
        </w:rPr>
        <w:t xml:space="preserve"> 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 </w:t>
      </w:r>
      <w:r w:rsidRPr="00365C5F">
        <w:rPr>
          <w:rFonts w:ascii="Bookman Old Style" w:hAnsi="Bookman Old Style"/>
          <w:sz w:val="22"/>
          <w:szCs w:val="22"/>
        </w:rPr>
        <w:t>oraz w Sekretariacie Szpitala – Tel. 67/2829221</w:t>
      </w:r>
    </w:p>
    <w:p w14:paraId="359AC66A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Wzory umów do wglądu w sekretariacie Szpitala lub możliwość przesłania elektronicznie na adres zainteresowanego. </w:t>
      </w:r>
    </w:p>
    <w:p w14:paraId="4E1D1EE2" w14:textId="1B8DCA89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Termin składania ofert: </w:t>
      </w:r>
      <w:r w:rsidR="00365C5F">
        <w:rPr>
          <w:rFonts w:ascii="Bookman Old Style" w:hAnsi="Bookman Old Style"/>
          <w:b/>
          <w:sz w:val="22"/>
          <w:szCs w:val="22"/>
        </w:rPr>
        <w:t>2</w:t>
      </w:r>
      <w:r w:rsidR="00231298">
        <w:rPr>
          <w:rFonts w:ascii="Bookman Old Style" w:hAnsi="Bookman Old Style"/>
          <w:b/>
          <w:sz w:val="22"/>
          <w:szCs w:val="22"/>
        </w:rPr>
        <w:t>8</w:t>
      </w:r>
      <w:r w:rsidRPr="00365C5F">
        <w:rPr>
          <w:rFonts w:ascii="Bookman Old Style" w:hAnsi="Bookman Old Style"/>
          <w:b/>
          <w:sz w:val="22"/>
          <w:szCs w:val="22"/>
        </w:rPr>
        <w:t>.</w:t>
      </w:r>
      <w:r w:rsidR="006F7FBE">
        <w:rPr>
          <w:rFonts w:ascii="Bookman Old Style" w:hAnsi="Bookman Old Style"/>
          <w:b/>
          <w:sz w:val="22"/>
          <w:szCs w:val="22"/>
        </w:rPr>
        <w:t>0</w:t>
      </w:r>
      <w:r w:rsidR="00231298">
        <w:rPr>
          <w:rFonts w:ascii="Bookman Old Style" w:hAnsi="Bookman Old Style"/>
          <w:b/>
          <w:sz w:val="22"/>
          <w:szCs w:val="22"/>
        </w:rPr>
        <w:t>5</w:t>
      </w:r>
      <w:r w:rsidRPr="00365C5F">
        <w:rPr>
          <w:rFonts w:ascii="Bookman Old Style" w:hAnsi="Bookman Old Style"/>
          <w:b/>
          <w:sz w:val="22"/>
          <w:szCs w:val="22"/>
        </w:rPr>
        <w:t>.202</w:t>
      </w:r>
      <w:r w:rsidR="006F7FBE">
        <w:rPr>
          <w:rFonts w:ascii="Bookman Old Style" w:hAnsi="Bookman Old Style"/>
          <w:b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b/>
          <w:sz w:val="22"/>
          <w:szCs w:val="22"/>
        </w:rPr>
        <w:t xml:space="preserve">do godziny </w:t>
      </w:r>
      <w:r w:rsidR="006F7FBE">
        <w:rPr>
          <w:rFonts w:ascii="Bookman Old Style" w:hAnsi="Bookman Old Style"/>
          <w:b/>
          <w:sz w:val="22"/>
          <w:szCs w:val="22"/>
        </w:rPr>
        <w:t>9</w:t>
      </w:r>
      <w:r w:rsidRPr="00365C5F">
        <w:rPr>
          <w:rFonts w:ascii="Bookman Old Style" w:hAnsi="Bookman Old Style"/>
          <w:b/>
          <w:sz w:val="22"/>
          <w:szCs w:val="22"/>
        </w:rPr>
        <w:t>.00.</w:t>
      </w:r>
    </w:p>
    <w:p w14:paraId="4E369459" w14:textId="32F61156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Otwarcie  ofert nastąpi w dniu </w:t>
      </w:r>
      <w:r w:rsidR="00365C5F">
        <w:rPr>
          <w:rFonts w:ascii="Bookman Old Style" w:hAnsi="Bookman Old Style"/>
          <w:sz w:val="22"/>
          <w:szCs w:val="22"/>
        </w:rPr>
        <w:t>2</w:t>
      </w:r>
      <w:r w:rsidR="00231298">
        <w:rPr>
          <w:rFonts w:ascii="Bookman Old Style" w:hAnsi="Bookman Old Style"/>
          <w:sz w:val="22"/>
          <w:szCs w:val="22"/>
        </w:rPr>
        <w:t>8</w:t>
      </w:r>
      <w:r w:rsidRPr="00365C5F">
        <w:rPr>
          <w:rFonts w:ascii="Bookman Old Style" w:hAnsi="Bookman Old Style"/>
          <w:sz w:val="22"/>
          <w:szCs w:val="22"/>
        </w:rPr>
        <w:t>.</w:t>
      </w:r>
      <w:r w:rsidR="006F7FBE">
        <w:rPr>
          <w:rFonts w:ascii="Bookman Old Style" w:hAnsi="Bookman Old Style"/>
          <w:sz w:val="22"/>
          <w:szCs w:val="22"/>
        </w:rPr>
        <w:t>0</w:t>
      </w:r>
      <w:r w:rsidR="00231298">
        <w:rPr>
          <w:rFonts w:ascii="Bookman Old Style" w:hAnsi="Bookman Old Style"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>.202</w:t>
      </w:r>
      <w:r w:rsidR="006F7FBE">
        <w:rPr>
          <w:rFonts w:ascii="Bookman Old Style" w:hAnsi="Bookman Old Style"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r. o godzinie 1</w:t>
      </w:r>
      <w:r w:rsidR="006F7FBE">
        <w:rPr>
          <w:rFonts w:ascii="Bookman Old Style" w:hAnsi="Bookman Old Style"/>
          <w:sz w:val="22"/>
          <w:szCs w:val="22"/>
        </w:rPr>
        <w:t>0</w:t>
      </w:r>
      <w:r w:rsidRPr="00365C5F">
        <w:rPr>
          <w:rFonts w:ascii="Bookman Old Style" w:hAnsi="Bookman Old Style"/>
          <w:sz w:val="22"/>
          <w:szCs w:val="22"/>
        </w:rPr>
        <w:t xml:space="preserve">.00 w siedzibie zamawiającego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</w:t>
      </w:r>
      <w:r w:rsidRPr="00365C5F">
        <w:rPr>
          <w:rFonts w:ascii="Bookman Old Style" w:hAnsi="Bookman Old Style"/>
          <w:sz w:val="22"/>
          <w:szCs w:val="22"/>
        </w:rPr>
        <w:t>a po rozstrzygnięciu ogłoszone na stronie internetowej oraz na tablicy ogłoszeń.</w:t>
      </w:r>
    </w:p>
    <w:p w14:paraId="79EB8A17" w14:textId="1694F05A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jest związany ofertą w ciągu 30 dni od upływu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5C1D7F5A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Zastrzega się prawo do odwołania konkursu, przesunięcia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72AB8838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z art.153  i 154 ust.1 i 2 Ustawy z 27.08.2004 r. o świadczeniach opieki zdrowotnej finansowanych ze środków publicznych.  </w:t>
      </w:r>
    </w:p>
    <w:p w14:paraId="3995B518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F513129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28D7CAC3" w14:textId="77777777" w:rsidR="003870D1" w:rsidRPr="00365C5F" w:rsidRDefault="003870D1" w:rsidP="003870D1">
      <w:pPr>
        <w:spacing w:line="276" w:lineRule="auto"/>
        <w:ind w:left="6372" w:firstLine="70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Dyrektor</w:t>
      </w:r>
    </w:p>
    <w:p w14:paraId="798A5EA6" w14:textId="18E369EE" w:rsidR="003870D1" w:rsidRPr="00365C5F" w:rsidRDefault="003870D1" w:rsidP="003870D1">
      <w:pPr>
        <w:spacing w:line="276" w:lineRule="auto"/>
        <w:ind w:left="6372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       </w:t>
      </w:r>
      <w:r w:rsidR="006F7FBE">
        <w:rPr>
          <w:rFonts w:ascii="Bookman Old Style" w:hAnsi="Bookman Old Style"/>
          <w:sz w:val="22"/>
          <w:szCs w:val="22"/>
        </w:rPr>
        <w:t xml:space="preserve">   Aleksandra Ćwikła</w:t>
      </w:r>
    </w:p>
    <w:sectPr w:rsidR="003870D1" w:rsidRPr="00365C5F" w:rsidSect="00365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940D7"/>
    <w:multiLevelType w:val="hybridMultilevel"/>
    <w:tmpl w:val="58841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5E7605"/>
    <w:multiLevelType w:val="hybridMultilevel"/>
    <w:tmpl w:val="3158521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D610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D3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33C0B"/>
    <w:multiLevelType w:val="hybridMultilevel"/>
    <w:tmpl w:val="840C2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B45C1"/>
    <w:multiLevelType w:val="hybridMultilevel"/>
    <w:tmpl w:val="9D904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197663">
    <w:abstractNumId w:val="4"/>
  </w:num>
  <w:num w:numId="2" w16cid:durableId="1588611651">
    <w:abstractNumId w:val="5"/>
  </w:num>
  <w:num w:numId="3" w16cid:durableId="67505305">
    <w:abstractNumId w:val="1"/>
  </w:num>
  <w:num w:numId="4" w16cid:durableId="1269123843">
    <w:abstractNumId w:val="2"/>
  </w:num>
  <w:num w:numId="5" w16cid:durableId="99763558">
    <w:abstractNumId w:val="0"/>
  </w:num>
  <w:num w:numId="6" w16cid:durableId="148419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F9"/>
    <w:rsid w:val="00037674"/>
    <w:rsid w:val="00071BCD"/>
    <w:rsid w:val="00231298"/>
    <w:rsid w:val="0034789C"/>
    <w:rsid w:val="00365C5F"/>
    <w:rsid w:val="003870D1"/>
    <w:rsid w:val="005A1F91"/>
    <w:rsid w:val="006073CD"/>
    <w:rsid w:val="006F7FBE"/>
    <w:rsid w:val="00792991"/>
    <w:rsid w:val="00861FAE"/>
    <w:rsid w:val="00954F9D"/>
    <w:rsid w:val="00963DE9"/>
    <w:rsid w:val="009F40B0"/>
    <w:rsid w:val="00B5007D"/>
    <w:rsid w:val="00BE0149"/>
    <w:rsid w:val="00C15F38"/>
    <w:rsid w:val="00CE6989"/>
    <w:rsid w:val="00D1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01FB"/>
  <w15:chartTrackingRefBased/>
  <w15:docId w15:val="{EB716BE1-FF17-40AD-9BF0-6F5A3F27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9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792991"/>
    <w:pPr>
      <w:keepNext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870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70D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299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29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2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11</cp:revision>
  <dcterms:created xsi:type="dcterms:W3CDTF">2021-12-08T13:12:00Z</dcterms:created>
  <dcterms:modified xsi:type="dcterms:W3CDTF">2025-05-15T08:20:00Z</dcterms:modified>
</cp:coreProperties>
</file>