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89" w:rsidRPr="00CA7989" w:rsidRDefault="00CA7989" w:rsidP="00CA7989">
      <w:pPr>
        <w:keepNext/>
        <w:spacing w:line="240" w:lineRule="auto"/>
        <w:ind w:left="2124" w:firstLine="708"/>
        <w:outlineLvl w:val="0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>OFERTA KONKURSOWA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b/>
          <w:sz w:val="24"/>
          <w:szCs w:val="24"/>
          <w:lang w:eastAsia="pl-PL"/>
        </w:rPr>
        <w:t xml:space="preserve">NA ŚWIADCZENIE USŁUG W ZAKRESIE DYŻURÓW  LEKARSKICH </w:t>
      </w:r>
    </w:p>
    <w:p w:rsidR="00CA7989" w:rsidRDefault="00CA7989" w:rsidP="00CA7989">
      <w:pPr>
        <w:spacing w:line="240" w:lineRule="auto"/>
        <w:ind w:firstLine="708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Dyżur w Centralnej Izbie Przyjęć ( dyżur </w:t>
      </w:r>
      <w:proofErr w:type="spellStart"/>
      <w:r w:rsidRPr="00CA7989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poz</w:t>
      </w:r>
      <w:proofErr w:type="spellEnd"/>
      <w:r w:rsidRPr="00CA7989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)</w:t>
      </w:r>
      <w:r w:rsidR="00720F7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*</w:t>
      </w:r>
    </w:p>
    <w:p w:rsidR="00720F71" w:rsidRDefault="00720F71" w:rsidP="00CA7989">
      <w:pPr>
        <w:spacing w:line="240" w:lineRule="auto"/>
        <w:ind w:firstLine="708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Dyżur w oddziale położniczo-ginekologicznym *</w:t>
      </w:r>
    </w:p>
    <w:p w:rsidR="00720F71" w:rsidRPr="00CA7989" w:rsidRDefault="00720F71" w:rsidP="00CA7989">
      <w:pPr>
        <w:spacing w:line="240" w:lineRule="auto"/>
        <w:ind w:firstLine="708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Dyżur w oddziale wewnętrznym *</w:t>
      </w:r>
    </w:p>
    <w:p w:rsidR="00CA7989" w:rsidRPr="00CA7989" w:rsidRDefault="00CA7989" w:rsidP="00CA7989">
      <w:pPr>
        <w:keepNext/>
        <w:spacing w:line="240" w:lineRule="auto"/>
        <w:outlineLvl w:val="3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bCs/>
          <w:sz w:val="24"/>
          <w:szCs w:val="24"/>
          <w:lang w:eastAsia="pl-PL"/>
        </w:rPr>
        <w:t>W SZPITALU POWIATOWYM im. prof. Romana Drewsa w CHODZIEŻY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1. Oświadczam, że zapoznałem (</w:t>
      </w:r>
      <w:proofErr w:type="spellStart"/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am</w:t>
      </w:r>
      <w:proofErr w:type="spellEnd"/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)  się z treścią ogłoszenia , szczegółowymi warunkami  konkursu ofert ( SWKO), wzorem umowy i nie wnoszę zastrzeżeń.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2. OFERENT: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</w:t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Imię i nazwisko : ..........................................................................................................................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Adres: ...............................................................................................................................................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Numer wpisu do Izb Lekarskich ...........................................................................................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Nazwa podmiotu gospodarczego: .......................................................................................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ind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3. Oświadczam, że będę udzielał (a) świadczenia zdrowotne w Szpitalu Powiatowym w  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Chodzieży dysponując  jego wyposażeniem , 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4. Kwalifikacje  zawodowe – dokumenty w załączeniu do oferty.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   Liczba osób biorących udział w zamówieniu :  osobiście ( jedna) 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5. Propozycje cenowe: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 xml:space="preserve">Dyżur 15.oo-7.25     </w:t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w dzień powszedni  ……………………. brutto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Dyżur 24 godz. (7.25-7.25) w dzień świąteczny  ……………………  brutto</w:t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6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. Czas trwania umowy :  od 01.07.2017  do 31.12.2021</w:t>
      </w: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u w:val="single"/>
          <w:lang w:eastAsia="pl-PL"/>
        </w:rPr>
      </w:pPr>
    </w:p>
    <w:p w:rsidR="00CA7989" w:rsidRPr="00CA7989" w:rsidRDefault="00CA7989" w:rsidP="00CA7989">
      <w:pPr>
        <w:overflowPunct w:val="0"/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u w:val="single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u w:val="single"/>
          <w:lang w:eastAsia="pl-PL"/>
        </w:rPr>
        <w:t>7. Załączniki:</w:t>
      </w:r>
    </w:p>
    <w:p w:rsidR="00CA7989" w:rsidRPr="00CA7989" w:rsidRDefault="00CA7989" w:rsidP="00CA7989">
      <w:pPr>
        <w:spacing w:line="240" w:lineRule="auto"/>
        <w:ind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1) Oferta Konkursowa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2) Ksero dyplomu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3) Ksero specjalizacji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4) Ksero prawa wykonywania zawodu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5) Ksero polisy ubezpieczeniowej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6) Ksero zaświadczenia o prowadzonej działalności gospodarczej</w:t>
      </w:r>
    </w:p>
    <w:p w:rsidR="00CA7989" w:rsidRPr="00CA7989" w:rsidRDefault="00CA7989" w:rsidP="00CA7989">
      <w:pPr>
        <w:spacing w:line="240" w:lineRule="auto"/>
        <w:ind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7) Zezwolenie na wykonywanie praktyki lekarskiej z Izb Lekarskich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</w:p>
    <w:p w:rsidR="00CA7989" w:rsidRPr="00CA7989" w:rsidRDefault="00CA7989" w:rsidP="00CA7989">
      <w:pPr>
        <w:spacing w:line="240" w:lineRule="auto"/>
        <w:ind w:left="4956" w:firstLine="708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>...................................................................</w:t>
      </w:r>
    </w:p>
    <w:p w:rsidR="00CA7989" w:rsidRPr="00CA7989" w:rsidRDefault="00CA7989" w:rsidP="00CA7989">
      <w:pPr>
        <w:spacing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</w:r>
      <w:r w:rsidRPr="00CA7989">
        <w:rPr>
          <w:rFonts w:asciiTheme="majorHAnsi" w:eastAsia="Times New Roman" w:hAnsiTheme="majorHAnsi" w:cs="Arial"/>
          <w:sz w:val="24"/>
          <w:szCs w:val="24"/>
          <w:lang w:eastAsia="pl-PL"/>
        </w:rPr>
        <w:tab/>
        <w:t>Podpis oferenta</w:t>
      </w: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  <w:r w:rsidRPr="00CA7989">
        <w:rPr>
          <w:rFonts w:eastAsia="Times New Roman" w:cs="Times New Roman"/>
          <w:b/>
          <w:sz w:val="28"/>
          <w:szCs w:val="28"/>
          <w:lang w:eastAsia="pl-PL"/>
        </w:rPr>
        <w:t xml:space="preserve">WARUNKI KONKURSU OFERT NA UDZIELANIE ŚWIADCZEŃ ZDROWOTNYCH </w:t>
      </w: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8"/>
          <w:szCs w:val="28"/>
          <w:lang w:eastAsia="pl-PL"/>
        </w:rPr>
      </w:pPr>
      <w:r w:rsidRPr="00CA7989">
        <w:rPr>
          <w:rFonts w:eastAsia="Times New Roman" w:cs="Times New Roman"/>
          <w:b/>
          <w:sz w:val="28"/>
          <w:szCs w:val="28"/>
          <w:lang w:eastAsia="pl-PL"/>
        </w:rPr>
        <w:t>w Szpitalu Powiatowym im. prof. R. Drewsa w Chodzieży ul. Żeromskiego 29</w:t>
      </w:r>
    </w:p>
    <w:p w:rsidR="00CA7989" w:rsidRPr="00CA7989" w:rsidRDefault="00CA7989" w:rsidP="00CA7989">
      <w:pPr>
        <w:spacing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UDZIELANIE ŚWIADCZEŃ  ZDROW</w:t>
      </w:r>
      <w:r w:rsidR="00720F71">
        <w:rPr>
          <w:rFonts w:eastAsia="Times New Roman" w:cs="Times New Roman"/>
          <w:b/>
          <w:sz w:val="20"/>
          <w:szCs w:val="20"/>
          <w:lang w:eastAsia="pl-PL"/>
        </w:rPr>
        <w:t>O</w:t>
      </w:r>
      <w:r w:rsidRPr="00CA7989">
        <w:rPr>
          <w:rFonts w:eastAsia="Times New Roman" w:cs="Times New Roman"/>
          <w:b/>
          <w:sz w:val="20"/>
          <w:szCs w:val="20"/>
          <w:lang w:eastAsia="pl-PL"/>
        </w:rPr>
        <w:t>TNYCH W ZAKRESIE DYŻURÓW LEKARSKICH</w:t>
      </w:r>
    </w:p>
    <w:p w:rsidR="00CA7989" w:rsidRDefault="00CA7989" w:rsidP="00CA7989">
      <w:pPr>
        <w:spacing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ab/>
        <w:t>W</w:t>
      </w:r>
      <w:r w:rsidR="00720F71">
        <w:rPr>
          <w:rFonts w:eastAsia="Times New Roman" w:cs="Times New Roman"/>
          <w:b/>
          <w:sz w:val="20"/>
          <w:szCs w:val="20"/>
          <w:lang w:eastAsia="pl-PL"/>
        </w:rPr>
        <w:t xml:space="preserve">: </w:t>
      </w:r>
      <w:r w:rsidRPr="00CA7989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720F71">
        <w:rPr>
          <w:rFonts w:eastAsia="Times New Roman" w:cs="Times New Roman"/>
          <w:b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b/>
          <w:sz w:val="20"/>
          <w:szCs w:val="20"/>
          <w:lang w:eastAsia="pl-PL"/>
        </w:rPr>
        <w:t xml:space="preserve">Centralnej Izbie Przyjęć ( dyżur </w:t>
      </w:r>
      <w:proofErr w:type="spellStart"/>
      <w:r w:rsidRPr="00CA7989">
        <w:rPr>
          <w:rFonts w:eastAsia="Times New Roman" w:cs="Times New Roman"/>
          <w:b/>
          <w:sz w:val="20"/>
          <w:szCs w:val="20"/>
          <w:lang w:eastAsia="pl-PL"/>
        </w:rPr>
        <w:t>poz</w:t>
      </w:r>
      <w:proofErr w:type="spellEnd"/>
      <w:r w:rsidRPr="00CA7989">
        <w:rPr>
          <w:rFonts w:eastAsia="Times New Roman" w:cs="Times New Roman"/>
          <w:b/>
          <w:sz w:val="20"/>
          <w:szCs w:val="20"/>
          <w:lang w:eastAsia="pl-PL"/>
        </w:rPr>
        <w:t>)</w:t>
      </w:r>
    </w:p>
    <w:p w:rsidR="00720F71" w:rsidRDefault="00720F71" w:rsidP="00CA7989">
      <w:pPr>
        <w:spacing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  <w:t>Oddziale położniczo-ginekologicznym</w:t>
      </w:r>
    </w:p>
    <w:p w:rsidR="00720F71" w:rsidRDefault="00720F71" w:rsidP="00CA7989">
      <w:pPr>
        <w:spacing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  <w:t xml:space="preserve">Oddziale wewnętrznym </w:t>
      </w:r>
    </w:p>
    <w:p w:rsidR="00720F71" w:rsidRPr="00CA7989" w:rsidRDefault="00720F71" w:rsidP="00CA7989">
      <w:pPr>
        <w:spacing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  <w:t xml:space="preserve">   </w:t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WSTĘP</w:t>
      </w:r>
    </w:p>
    <w:p w:rsidR="00CA7989" w:rsidRPr="00CA7989" w:rsidRDefault="00CA7989" w:rsidP="00CA7989">
      <w:pPr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Warunki konkursu ofert na zawieranie umów o udzielenie zamówienia na świadczenia zdrowotne zwane dalej „SWKO” określają:</w:t>
      </w:r>
    </w:p>
    <w:p w:rsidR="00CA7989" w:rsidRP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 wymagania stawiane oferentom</w:t>
      </w:r>
    </w:p>
    <w:p w:rsidR="00CA7989" w:rsidRP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 tryb składania ofert</w:t>
      </w:r>
    </w:p>
    <w:p w:rsidR="00CA7989" w:rsidRP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 sposób przeprowadzania konkursu</w:t>
      </w:r>
    </w:p>
    <w:p w:rsidR="00CA7989" w:rsidRP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 tryb składania i rozpatrywania skarg oraz protestów  związanych z tymi czynnościami</w:t>
      </w:r>
    </w:p>
    <w:p w:rsidR="00CA7989" w:rsidRPr="00CA7989" w:rsidRDefault="00CA7989" w:rsidP="00CA7989">
      <w:pPr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celu prawidłowego przygotowania i złożenia oferty, oferent winien zapoznać się z wszystkimi informacjami zawartymi w SWKO.</w:t>
      </w:r>
    </w:p>
    <w:p w:rsidR="00CA7989" w:rsidRPr="00CA7989" w:rsidRDefault="00CA7989" w:rsidP="00CA7989">
      <w:pPr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Konkurs ofert prowadzony jest na zasadach przewidzianych  przez przepisy ustawy z dnia 15 kwietnia 2011 r. o działalności leczniczej (</w:t>
      </w:r>
      <w:r w:rsidRPr="00CA7989">
        <w:rPr>
          <w:rFonts w:eastAsia="Times New Roman" w:cs="Arial"/>
          <w:sz w:val="20"/>
          <w:szCs w:val="20"/>
          <w:lang w:eastAsia="pl-PL"/>
        </w:rPr>
        <w:t>Dz. U. 2015 poz. 618 z późn.zm</w:t>
      </w:r>
      <w:r w:rsidRPr="00CA7989">
        <w:rPr>
          <w:rFonts w:eastAsia="Times New Roman" w:cs="Times New Roman"/>
          <w:sz w:val="20"/>
          <w:szCs w:val="20"/>
          <w:lang w:eastAsia="pl-PL"/>
        </w:rPr>
        <w:t>) oraz ustawy z 27.08.2004 r. o świadczeniach opieki zdrowotnej finansowanych ze środków publicznych  ( Dz.U.2015.581 z 29.04.2015)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DEFINICJE: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Ilekroć w SWKO oraz jego załącznikach jest mowa o:</w:t>
      </w:r>
    </w:p>
    <w:p w:rsidR="00CA7989" w:rsidRPr="00CA7989" w:rsidRDefault="00CA7989" w:rsidP="00CA7989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 xml:space="preserve">Oferencie </w:t>
      </w:r>
      <w:r w:rsidRPr="00CA7989">
        <w:rPr>
          <w:rFonts w:eastAsia="Times New Roman" w:cs="Times New Roman"/>
          <w:sz w:val="20"/>
          <w:szCs w:val="20"/>
          <w:lang w:eastAsia="pl-PL"/>
        </w:rPr>
        <w:t>– to rozumie się przez to lekarz specjalistę prowadzącego działalność gospodarczą</w:t>
      </w:r>
    </w:p>
    <w:p w:rsidR="00CA7989" w:rsidRPr="00CA7989" w:rsidRDefault="00CA7989" w:rsidP="00CA7989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Udzielającym zamówienie</w:t>
      </w:r>
      <w:r w:rsidRPr="00CA7989">
        <w:rPr>
          <w:rFonts w:eastAsia="Times New Roman" w:cs="Times New Roman"/>
          <w:sz w:val="20"/>
          <w:szCs w:val="20"/>
          <w:lang w:eastAsia="pl-PL"/>
        </w:rPr>
        <w:t xml:space="preserve"> – rozumie się przez to Szpital Powiatowy im. prof. R. Drewsa w Chodzieży ul. Żeromskiego 29</w:t>
      </w:r>
    </w:p>
    <w:p w:rsidR="00CA7989" w:rsidRPr="00CA7989" w:rsidRDefault="00CA7989" w:rsidP="00CA7989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Świadczeniach  zdrowotnych</w:t>
      </w:r>
      <w:r w:rsidRPr="00CA7989">
        <w:rPr>
          <w:rFonts w:eastAsia="Times New Roman" w:cs="Times New Roman"/>
          <w:sz w:val="20"/>
          <w:szCs w:val="20"/>
          <w:lang w:eastAsia="pl-PL"/>
        </w:rPr>
        <w:t xml:space="preserve"> – rozumie się przez to świadczenia medyczne wykonywane przez </w:t>
      </w:r>
    </w:p>
    <w:p w:rsidR="00CA7989" w:rsidRPr="00CA7989" w:rsidRDefault="00720F71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lekarza, lekarza specjalistę w zakresie położnictwa i ginekologii, chorób wewnętrznych.</w:t>
      </w:r>
    </w:p>
    <w:p w:rsidR="00CA7989" w:rsidRPr="00CA7989" w:rsidRDefault="00CA7989" w:rsidP="00CA7989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 xml:space="preserve">Ofercie </w:t>
      </w:r>
      <w:r w:rsidRPr="00CA7989">
        <w:rPr>
          <w:rFonts w:eastAsia="Times New Roman" w:cs="Times New Roman"/>
          <w:sz w:val="20"/>
          <w:szCs w:val="20"/>
          <w:lang w:eastAsia="pl-PL"/>
        </w:rPr>
        <w:t xml:space="preserve">– rozumie się przez to obowiązujący formularz oferty przygotowany przez Udzielającego zamówienia, stanowiący załącznik  do SWKO wraz z koniecznymi dokumentami.  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PODSTAWOWE ZASADY PRZEPROWADZANIA KONKURSU OFERT</w:t>
      </w:r>
    </w:p>
    <w:p w:rsidR="00CA7989" w:rsidRPr="00CA7989" w:rsidRDefault="00CA7989" w:rsidP="00CA7989">
      <w:pPr>
        <w:numPr>
          <w:ilvl w:val="0"/>
          <w:numId w:val="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Ofertę składa oferent dysponujący odpowiednimi kwalifikacjami i uprawnieniami  do wykonywania świadczeń zdrowotnych w zakresie objętym postępowaniem konkursowym.</w:t>
      </w:r>
    </w:p>
    <w:p w:rsidR="00CA7989" w:rsidRPr="00CA7989" w:rsidRDefault="00CA7989" w:rsidP="00CA7989">
      <w:pPr>
        <w:numPr>
          <w:ilvl w:val="0"/>
          <w:numId w:val="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Korespondencja dotycząca konkursu powinna być kierowana przez oferenta na adres Szpital Powiatowy im. prof. R. Drewsa  ul. Żeromskiego 29,  64-800 Chodzież z dopiskiem „ Konkurs ofert na udzielanie świadczeń zdrowotnych „ dyżury „ oraz nazwę oferenta.</w:t>
      </w:r>
    </w:p>
    <w:p w:rsidR="00CA7989" w:rsidRPr="00CA7989" w:rsidRDefault="00CA7989" w:rsidP="00CA7989">
      <w:pPr>
        <w:numPr>
          <w:ilvl w:val="0"/>
          <w:numId w:val="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Dokonując wyboru najkorzystniejszej oferty Udzielający zamówienia stosuje zasady określone w SWKO i „ Regulaminie  komisji konkursowej”.</w:t>
      </w:r>
    </w:p>
    <w:p w:rsidR="00CA7989" w:rsidRPr="00CA7989" w:rsidRDefault="00CA7989" w:rsidP="00CA7989">
      <w:pPr>
        <w:numPr>
          <w:ilvl w:val="0"/>
          <w:numId w:val="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Udzielający zamówienie zastrzega sobie prawo do odwołania oraz przesunięcia terminu składania ofert bez podawania przyczyny.</w:t>
      </w:r>
    </w:p>
    <w:p w:rsidR="00CA7989" w:rsidRPr="00CA7989" w:rsidRDefault="00CA7989" w:rsidP="00CA7989">
      <w:pPr>
        <w:numPr>
          <w:ilvl w:val="0"/>
          <w:numId w:val="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 odwołaniu konkursu Udzielający zamówienia zawiadamia oferentów na piśmie.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PRZYGOTOWANIE OFERTY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Oferent składa ofertę zgodnie z wymaganiami określonymi w SWKO, wymienionymi na formularzu ofertowym, udostępnionym przez Udzielającego zamówienia.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Oferenci ponoszą wszystkie koszty związane z przygotowaniem oferty.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Oferta powinna zawierać wszystkie dokumenty i załączniki wymagane w SWKO.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Oferta powinna być sporządzona w sposób przejrzysty, czytelny i w języku polskim.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Ofertę podpisuje Oferent.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Oferent może wycofać złożoną ofertę powiadamiając pisemnie Udzielającego Zamówienie przed  upływem terminu składania ofert.</w:t>
      </w:r>
    </w:p>
    <w:p w:rsidR="00CA7989" w:rsidRPr="00CA7989" w:rsidRDefault="00CA7989" w:rsidP="00CA7989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Ofertę wraz z wymaganymi załącznikami należy umieścić w zamkniętej kopercie opatrzonej napisem </w:t>
      </w:r>
    </w:p>
    <w:p w:rsidR="00CA7989" w:rsidRP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„ Konkurs  - ofert na udzielanie świadczeń zdrowotnych „ dyżury” </w:t>
      </w:r>
    </w:p>
    <w:p w:rsidR="00CA7989" w:rsidRDefault="00CA7989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720F71" w:rsidRDefault="00720F71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720F71" w:rsidRPr="00CA7989" w:rsidRDefault="00720F71" w:rsidP="00CA7989">
      <w:pPr>
        <w:spacing w:line="24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lastRenderedPageBreak/>
        <w:t>INFORMACJA O DOKUMENTACH ZAŁĄCZANYCH PRZEZ OFERENTA</w:t>
      </w:r>
    </w:p>
    <w:p w:rsidR="00CA7989" w:rsidRPr="00CA7989" w:rsidRDefault="00CA7989" w:rsidP="00CA7989">
      <w:pPr>
        <w:numPr>
          <w:ilvl w:val="0"/>
          <w:numId w:val="5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celu uznania ,że oferta spełnia wymagane warunki, oferent zobowiązany jest dołączyć do oferty dokumenty wskazane w formularzu oferty.</w:t>
      </w:r>
    </w:p>
    <w:p w:rsidR="00CA7989" w:rsidRPr="00CA7989" w:rsidRDefault="00CA7989" w:rsidP="00CA7989">
      <w:pPr>
        <w:numPr>
          <w:ilvl w:val="0"/>
          <w:numId w:val="5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Dokumenty oferent przedkłada w formie  kserokopii.</w:t>
      </w:r>
    </w:p>
    <w:p w:rsidR="00CA7989" w:rsidRPr="00CA7989" w:rsidRDefault="00CA7989" w:rsidP="00CA7989">
      <w:pPr>
        <w:numPr>
          <w:ilvl w:val="0"/>
          <w:numId w:val="5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celu sprawdzenia autentyczności przedłożonych dokumentów Udzielający  zamówienia może zażądać od oferenta przedstawienia oryginału , gdy kserokopia dokumentu jest nieczytelna lub budzi wątpliwości co do jej prawdziwości 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PRZEDMIOT ZAMÓWIENIA</w:t>
      </w:r>
    </w:p>
    <w:p w:rsidR="00CA7989" w:rsidRPr="00CA7989" w:rsidRDefault="00CA7989" w:rsidP="00CA7989">
      <w:pPr>
        <w:numPr>
          <w:ilvl w:val="0"/>
          <w:numId w:val="6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Przedmiotem zamówienia jest wykonywanie świadczeń zdrowotnych wykonywanych  przez lekarzy wskazanych w definicji „świadczenia zdrowotne”.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OKRES ZWIĄZANIA UMOWĄ</w:t>
      </w:r>
    </w:p>
    <w:p w:rsidR="00CA7989" w:rsidRPr="00CA7989" w:rsidRDefault="00CA7989" w:rsidP="00CA7989">
      <w:pPr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Oferent składa ofertę na realizację zadań w zakresie objętym zamówieniem na okres </w:t>
      </w:r>
    </w:p>
    <w:p w:rsidR="00CA7989" w:rsidRPr="00CA7989" w:rsidRDefault="00CA7989" w:rsidP="00CA7989">
      <w:pPr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od dnia 1 lipca 2017   do 31 grudnia  2021</w:t>
      </w:r>
      <w:r w:rsidRPr="00CA7989">
        <w:rPr>
          <w:rFonts w:eastAsia="Times New Roman" w:cs="Times New Roman"/>
          <w:sz w:val="20"/>
          <w:szCs w:val="20"/>
          <w:lang w:eastAsia="pl-PL"/>
        </w:rPr>
        <w:t xml:space="preserve"> r. 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MIEJSCE I TERMIN SKŁADANIA OFERT</w:t>
      </w:r>
      <w:bookmarkStart w:id="0" w:name="_GoBack"/>
      <w:bookmarkEnd w:id="0"/>
    </w:p>
    <w:p w:rsidR="00CA7989" w:rsidRPr="00CA7989" w:rsidRDefault="00CA7989" w:rsidP="00CA7989">
      <w:pPr>
        <w:numPr>
          <w:ilvl w:val="0"/>
          <w:numId w:val="7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Ofertę składa się w siedzibie Szpitala w sekretariacie ul. Że</w:t>
      </w:r>
      <w:r>
        <w:rPr>
          <w:rFonts w:eastAsia="Times New Roman" w:cs="Times New Roman"/>
          <w:sz w:val="20"/>
          <w:szCs w:val="20"/>
          <w:lang w:eastAsia="pl-PL"/>
        </w:rPr>
        <w:t>romskiego 29 , w terminie do 26.06</w:t>
      </w:r>
      <w:r w:rsidRPr="00CA7989">
        <w:rPr>
          <w:rFonts w:eastAsia="Times New Roman" w:cs="Times New Roman"/>
          <w:sz w:val="20"/>
          <w:szCs w:val="20"/>
          <w:lang w:eastAsia="pl-PL"/>
        </w:rPr>
        <w:t>. 2017 do godziny 10.oo.</w:t>
      </w:r>
    </w:p>
    <w:p w:rsidR="00CA7989" w:rsidRPr="00CA7989" w:rsidRDefault="00CA7989" w:rsidP="00CA7989">
      <w:pPr>
        <w:numPr>
          <w:ilvl w:val="0"/>
          <w:numId w:val="7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Do bezpośredniego kontaktowania się z oferentami ze strony Udzielającego zamówienia  uprawniony jest Z- ca dyrektora ds. ekonomiczno-administracyjnych Tel. 67/ 2829221.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TERMIN ZWIĄZANIA OFERTĄ</w:t>
      </w:r>
    </w:p>
    <w:p w:rsidR="00CA7989" w:rsidRPr="00CA7989" w:rsidRDefault="00CA7989" w:rsidP="00CA7989">
      <w:pPr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Oferent związany jest ofertą do 30 dni od daty upływu terminu składania ofert.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KOMISJA KONKURSOWA</w:t>
      </w:r>
    </w:p>
    <w:p w:rsidR="00CA7989" w:rsidRPr="00CA7989" w:rsidRDefault="00CA7989" w:rsidP="00CA7989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celu przeprowadzenia konkursu ofert Udzielający zamówienia powołuje komisję konkursową.</w:t>
      </w:r>
    </w:p>
    <w:p w:rsidR="00CA7989" w:rsidRPr="00CA7989" w:rsidRDefault="00CA7989" w:rsidP="00CA7989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Szczegółowe zasady pracy komisji konkursowej określa „ Regulamin komisji konkursowej”</w:t>
      </w:r>
    </w:p>
    <w:p w:rsidR="00CA7989" w:rsidRPr="00CA7989" w:rsidRDefault="00CA7989" w:rsidP="00CA7989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Członkiem komisji nie może być osoba podlegająca wyłączeniu z udziału w komisji w przypadkach wskazanych w " Regulaminie komisji konkursowej”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MIEJSCE I TERMIN OTWARCIA OFERT ORAZ PRZEBIEG KONKURSU</w:t>
      </w:r>
    </w:p>
    <w:p w:rsidR="00CA7989" w:rsidRPr="00CA7989" w:rsidRDefault="00CA7989" w:rsidP="00CA7989">
      <w:pPr>
        <w:numPr>
          <w:ilvl w:val="0"/>
          <w:numId w:val="9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Otwarcie złożon</w:t>
      </w:r>
      <w:r>
        <w:rPr>
          <w:rFonts w:eastAsia="Times New Roman" w:cs="Times New Roman"/>
          <w:sz w:val="20"/>
          <w:szCs w:val="20"/>
          <w:lang w:eastAsia="pl-PL"/>
        </w:rPr>
        <w:t>ych ofert nastąpi w dniu 26.06</w:t>
      </w:r>
      <w:r w:rsidRPr="00CA7989">
        <w:rPr>
          <w:rFonts w:eastAsia="Times New Roman" w:cs="Times New Roman"/>
          <w:sz w:val="20"/>
          <w:szCs w:val="20"/>
          <w:lang w:eastAsia="pl-PL"/>
        </w:rPr>
        <w:t xml:space="preserve"> 2017   r. o godzinie 11.oo  w siedzibie Udzielającego zamówienie w sali konferencyjnej Szpitala.</w:t>
      </w:r>
    </w:p>
    <w:p w:rsidR="00CA7989" w:rsidRPr="00CA7989" w:rsidRDefault="00CA7989" w:rsidP="00CA7989">
      <w:pPr>
        <w:numPr>
          <w:ilvl w:val="0"/>
          <w:numId w:val="9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Konkurs składa się z części jawnej i niejawnej.</w:t>
      </w:r>
    </w:p>
    <w:p w:rsidR="00CA7989" w:rsidRPr="00CA7989" w:rsidRDefault="00CA7989" w:rsidP="00CA7989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:rsidR="00CA7989" w:rsidRPr="00CA7989" w:rsidRDefault="00CA7989" w:rsidP="00CA7989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:rsidR="00CA7989" w:rsidRPr="00CA7989" w:rsidRDefault="00CA7989" w:rsidP="00CA7989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Szczegółowe zasady postępowania komisji konkursowej określa „ Regulamin komisji konkursowej”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KRYTERIA OCENY OFERT</w:t>
      </w:r>
    </w:p>
    <w:p w:rsidR="00CA7989" w:rsidRPr="00CA7989" w:rsidRDefault="00CA7989" w:rsidP="00CA7989">
      <w:pPr>
        <w:spacing w:line="240" w:lineRule="auto"/>
        <w:ind w:left="708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Dokonując wyboru najkorzystniejszych ofert komisja konkursowa kieruje się  następującymi kryteriami:</w:t>
      </w:r>
    </w:p>
    <w:p w:rsidR="00CA7989" w:rsidRPr="00CA7989" w:rsidRDefault="00CA7989" w:rsidP="00CA7989">
      <w:pPr>
        <w:spacing w:line="240" w:lineRule="auto"/>
        <w:ind w:left="708"/>
        <w:rPr>
          <w:rFonts w:eastAsia="Times New Roman" w:cs="Times New Roman"/>
          <w:sz w:val="20"/>
          <w:szCs w:val="20"/>
          <w:u w:val="single"/>
          <w:lang w:eastAsia="pl-PL"/>
        </w:rPr>
      </w:pPr>
      <w:r w:rsidRPr="00CA7989">
        <w:rPr>
          <w:rFonts w:eastAsia="Times New Roman" w:cs="Times New Roman"/>
          <w:sz w:val="20"/>
          <w:szCs w:val="20"/>
          <w:u w:val="single"/>
          <w:lang w:eastAsia="pl-PL"/>
        </w:rPr>
        <w:t>Dyżury</w:t>
      </w:r>
    </w:p>
    <w:p w:rsidR="00CA7989" w:rsidRPr="00CA7989" w:rsidRDefault="00CA7989" w:rsidP="00CA7989">
      <w:pPr>
        <w:numPr>
          <w:ilvl w:val="0"/>
          <w:numId w:val="11"/>
        </w:numPr>
        <w:spacing w:line="240" w:lineRule="auto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Kwalifikacje: </w:t>
      </w:r>
    </w:p>
    <w:p w:rsidR="00CA7989" w:rsidRPr="00CA7989" w:rsidRDefault="00CA7989" w:rsidP="00CA7989">
      <w:pPr>
        <w:spacing w:line="240" w:lineRule="auto"/>
        <w:ind w:left="360" w:firstLine="708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 lekarz specjalista</w:t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  <w:t>50 pkt.</w:t>
      </w:r>
    </w:p>
    <w:p w:rsidR="00CA7989" w:rsidRPr="00CA7989" w:rsidRDefault="00CA7989" w:rsidP="00CA7989">
      <w:pPr>
        <w:spacing w:line="240" w:lineRule="auto"/>
        <w:ind w:left="360" w:firstLine="708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-lekarz</w:t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  <w:t>45 pkt</w:t>
      </w:r>
    </w:p>
    <w:p w:rsidR="00CA7989" w:rsidRPr="00CA7989" w:rsidRDefault="00CA7989" w:rsidP="00CA7989">
      <w:pPr>
        <w:numPr>
          <w:ilvl w:val="0"/>
          <w:numId w:val="11"/>
        </w:numPr>
        <w:spacing w:line="240" w:lineRule="auto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Cena  </w:t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</w:r>
      <w:r w:rsidRPr="00CA7989">
        <w:rPr>
          <w:rFonts w:eastAsia="Times New Roman" w:cs="Times New Roman"/>
          <w:sz w:val="20"/>
          <w:szCs w:val="20"/>
          <w:lang w:eastAsia="pl-PL"/>
        </w:rPr>
        <w:tab/>
        <w:t xml:space="preserve">50  pkt. 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ODRZUCA SIĘ OFERTĘ: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 xml:space="preserve">1. 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Złożoną przez oferenta po terminie;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 xml:space="preserve">2. 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Zawierającą nieprawdziwe informacje; 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3. 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Jeżeli oferent  nie określił przedmiotu oferty lub nie podał proponowanej liczby lub ceny świadczeń 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 xml:space="preserve">4. 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Jeżeli zawiera rażąco niską cenę w stosunku do przedmiotu zamówienia;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Jeżeli jest nieważna na podstawie odrębnych przepisów;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6.  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Jeżeli oferent złożył ofertę alternatywną; 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7.  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 xml:space="preserve">Jeżeli oferent lub oferta nie spełniają wymaganych warunków określonych w przepisach prawa oraz warunków określonych jako warunki wymagane od  udzielającego zamówienie.    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8.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 xml:space="preserve">  złożoną przez oferenta, z którym została rozwiązana przez udzielającego zamówienie   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umowa o udzielanie świadczeń w określonym rodzaju lub zakresie w trybie natychmiastowym z przyczyn leżących po stronie oferenta. 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ahoma"/>
          <w:b/>
          <w:bCs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lastRenderedPageBreak/>
        <w:t>UZUPEŁNIENIE OFERTY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:rsidR="00CA7989" w:rsidRPr="00CA7989" w:rsidRDefault="00CA7989" w:rsidP="00CA798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UNIEWAŻNIENIE KONKURSU</w:t>
      </w:r>
      <w:bookmarkStart w:id="1" w:name="zakl"/>
      <w:bookmarkStart w:id="2" w:name="PP_45826_15_687"/>
      <w:bookmarkEnd w:id="1"/>
      <w:bookmarkEnd w:id="2"/>
    </w:p>
    <w:p w:rsidR="00CA7989" w:rsidRPr="00CA7989" w:rsidRDefault="00CA7989" w:rsidP="00CA7989">
      <w:pPr>
        <w:spacing w:line="240" w:lineRule="auto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 xml:space="preserve">1. Udzielający zamówienie  unieważnia postępowanie w sprawie zawarcia umowy o udzielanie świadczeń gdy:  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1)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nie wpłynęła żadna oferta;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2)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wpłynęła jedna oferta niepodlegająca odrzuceniu, z zastrzeżeniem ust. 2; </w:t>
      </w:r>
    </w:p>
    <w:p w:rsidR="00CA7989" w:rsidRPr="00CA7989" w:rsidRDefault="00CA7989" w:rsidP="00CA7989">
      <w:pPr>
        <w:spacing w:line="240" w:lineRule="auto"/>
        <w:ind w:firstLine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3)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odrzucono wszystkie oferty; 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4)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kwota najkorzystniejszej oferty przewyższa kwotę, którą udzielający zamówienie przeznaczył na finansowanie świadczeń w danym postępowaniu; </w:t>
      </w:r>
    </w:p>
    <w:p w:rsidR="00CA7989" w:rsidRPr="00CA7989" w:rsidRDefault="00CA7989" w:rsidP="00CA7989">
      <w:pPr>
        <w:spacing w:line="240" w:lineRule="auto"/>
        <w:ind w:left="480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5)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nastąpiła istotna zmiana okoliczności powodująca, że prowadzenie postępowania lub zawarcie umowy nie leży w interesie udzielającego zamówienia, czego nie można było wcześniej przewidzieć. 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ahoma"/>
          <w:b/>
          <w:bCs/>
          <w:color w:val="000000"/>
          <w:sz w:val="20"/>
          <w:szCs w:val="20"/>
          <w:lang w:eastAsia="pl-PL"/>
        </w:rPr>
        <w:t>2.  </w:t>
      </w:r>
      <w:r w:rsidRPr="00CA7989">
        <w:rPr>
          <w:rFonts w:eastAsia="Times New Roman" w:cs="Tahoma"/>
          <w:color w:val="000000"/>
          <w:sz w:val="20"/>
          <w:szCs w:val="20"/>
          <w:lang w:eastAsia="pl-PL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ahoma"/>
          <w:color w:val="000000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CA7989">
        <w:rPr>
          <w:rFonts w:eastAsia="Times New Roman" w:cs="Times New Roman"/>
          <w:b/>
          <w:sz w:val="20"/>
          <w:szCs w:val="20"/>
          <w:lang w:eastAsia="pl-PL"/>
        </w:rPr>
        <w:t>ROZSTRZYGNIĘCIE KONKURSU</w:t>
      </w:r>
    </w:p>
    <w:p w:rsidR="00CA7989" w:rsidRPr="00CA7989" w:rsidRDefault="00CA7989" w:rsidP="00CA7989">
      <w:pPr>
        <w:numPr>
          <w:ilvl w:val="0"/>
          <w:numId w:val="1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Rozstrzygnięcie konkursu ofert ogłasza się w miejscu i terminie określonym w ogłoszeniu o konkursie ofert na tablicy ogłoszeń  w siedzibie Udzielającego zamówienie, podając nazwę oferenta.</w:t>
      </w:r>
    </w:p>
    <w:p w:rsidR="00CA7989" w:rsidRPr="00CA7989" w:rsidRDefault="00CA7989" w:rsidP="00CA7989">
      <w:pPr>
        <w:numPr>
          <w:ilvl w:val="0"/>
          <w:numId w:val="1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Udzielający zamówienie pisemnie zawiadamia oferentów o wynikach konkursu.</w:t>
      </w:r>
    </w:p>
    <w:p w:rsidR="00CA7989" w:rsidRPr="00CA7989" w:rsidRDefault="00CA7989" w:rsidP="00CA7989">
      <w:pPr>
        <w:numPr>
          <w:ilvl w:val="0"/>
          <w:numId w:val="12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Oferentowi wybranemu w wyniku postępowania konkursowego Udzielający zamówienie wskazuje termin podpisania umowy.</w:t>
      </w:r>
    </w:p>
    <w:p w:rsidR="00CA7989" w:rsidRPr="00CA7989" w:rsidRDefault="00CA7989" w:rsidP="00CA7989">
      <w:pPr>
        <w:spacing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CA7989">
        <w:rPr>
          <w:rFonts w:eastAsia="Times New Roman" w:cs="Times New Roman"/>
          <w:b/>
          <w:sz w:val="20"/>
          <w:szCs w:val="20"/>
          <w:lang w:eastAsia="pl-PL"/>
        </w:rPr>
        <w:t>ŚRODKI ODWOŁAWCZE</w:t>
      </w:r>
    </w:p>
    <w:p w:rsidR="00CA7989" w:rsidRPr="00CA7989" w:rsidRDefault="00CA7989" w:rsidP="00CA7989">
      <w:pPr>
        <w:numPr>
          <w:ilvl w:val="0"/>
          <w:numId w:val="13"/>
        </w:numPr>
        <w:spacing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A7989">
        <w:rPr>
          <w:rFonts w:eastAsia="Times New Roman" w:cs="Times New Roman"/>
          <w:sz w:val="20"/>
          <w:szCs w:val="20"/>
          <w:lang w:eastAsia="pl-PL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 i 154 ust.1 i 2 ustawy o świadczeniach opieki zdrowotnej finansowanych ze środków publicznych (Dz.U.2015.581 z 29.04.2015)</w:t>
      </w:r>
    </w:p>
    <w:p w:rsidR="00CA7989" w:rsidRPr="00CA7989" w:rsidRDefault="00CA7989" w:rsidP="00CA7989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7989" w:rsidRPr="00CA7989" w:rsidRDefault="00CA7989" w:rsidP="00CA798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F6AFD" w:rsidRDefault="002F6AFD"/>
    <w:sectPr w:rsidR="002F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89"/>
    <w:rsid w:val="002F6AFD"/>
    <w:rsid w:val="00720F71"/>
    <w:rsid w:val="00CA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1487</Words>
  <Characters>8923</Characters>
  <Application>Microsoft Office Word</Application>
  <DocSecurity>0</DocSecurity>
  <Lines>74</Lines>
  <Paragraphs>20</Paragraphs>
  <ScaleCrop>false</ScaleCrop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3</cp:revision>
  <dcterms:created xsi:type="dcterms:W3CDTF">2017-06-14T12:17:00Z</dcterms:created>
  <dcterms:modified xsi:type="dcterms:W3CDTF">2017-06-16T07:22:00Z</dcterms:modified>
</cp:coreProperties>
</file>